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259F" w:rsidRDefault="003A259F" w:rsidP="003A259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3A259F" w:rsidRDefault="003A259F" w:rsidP="003A259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C6AC6">
        <w:rPr>
          <w:rFonts w:ascii="Arial" w:hAnsi="Arial" w:cs="Arial"/>
          <w:b/>
          <w:color w:val="000000"/>
          <w:sz w:val="28"/>
          <w:szCs w:val="28"/>
        </w:rPr>
        <w:t xml:space="preserve">Žádost o povolení </w:t>
      </w:r>
      <w:r>
        <w:rPr>
          <w:rFonts w:ascii="Arial" w:hAnsi="Arial" w:cs="Arial"/>
          <w:b/>
          <w:color w:val="000000"/>
          <w:sz w:val="28"/>
          <w:szCs w:val="28"/>
        </w:rPr>
        <w:t>zvláštního užívání</w:t>
      </w:r>
      <w:r w:rsidRPr="009C6AC6">
        <w:rPr>
          <w:rFonts w:ascii="Arial" w:hAnsi="Arial" w:cs="Arial"/>
          <w:b/>
          <w:color w:val="000000"/>
          <w:sz w:val="28"/>
          <w:szCs w:val="28"/>
        </w:rPr>
        <w:t> </w:t>
      </w:r>
      <w:r>
        <w:rPr>
          <w:rFonts w:ascii="Arial" w:hAnsi="Arial" w:cs="Arial"/>
          <w:b/>
          <w:color w:val="000000"/>
          <w:sz w:val="28"/>
          <w:szCs w:val="28"/>
        </w:rPr>
        <w:t xml:space="preserve">místní komunikace </w:t>
      </w:r>
    </w:p>
    <w:p w:rsidR="003A259F" w:rsidRPr="009C6AC6" w:rsidRDefault="003A259F" w:rsidP="003A259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V Jevanech </w:t>
      </w:r>
    </w:p>
    <w:p w:rsidR="003A259F" w:rsidRDefault="003A259F" w:rsidP="003A259F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podle § 25 odst. (6), písm. c3) a d) zákona č. 13/1997 Sb., o pozemních komunikacích, v platném znění </w:t>
      </w:r>
    </w:p>
    <w:p w:rsidR="003A259F" w:rsidRDefault="003A259F" w:rsidP="003A259F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pro provádění stavebních prací a přípojek inženýrských sítí </w:t>
      </w:r>
    </w:p>
    <w:p w:rsidR="003A259F" w:rsidRDefault="003A259F" w:rsidP="003A259F">
      <w:pPr>
        <w:jc w:val="center"/>
        <w:rPr>
          <w:rFonts w:ascii="Arial" w:hAnsi="Arial" w:cs="Arial"/>
          <w:b/>
          <w:color w:val="000000"/>
        </w:rPr>
      </w:pPr>
    </w:p>
    <w:p w:rsidR="003A259F" w:rsidRDefault="003A259F" w:rsidP="003A259F">
      <w:pPr>
        <w:spacing w:after="120"/>
        <w:jc w:val="center"/>
        <w:rPr>
          <w:rFonts w:ascii="Arial" w:hAnsi="Arial" w:cs="Arial"/>
          <w:b/>
          <w:color w:val="000000"/>
        </w:rPr>
      </w:pPr>
    </w:p>
    <w:p w:rsidR="003A259F" w:rsidRPr="008D23C5" w:rsidRDefault="003A259F" w:rsidP="003A259F">
      <w:pPr>
        <w:pStyle w:val="Odstavecseseznamem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b/>
          <w:color w:val="000000"/>
        </w:rPr>
      </w:pPr>
      <w:r w:rsidRPr="008D23C5">
        <w:rPr>
          <w:rFonts w:ascii="Arial" w:hAnsi="Arial" w:cs="Arial"/>
          <w:b/>
          <w:color w:val="000000"/>
        </w:rPr>
        <w:t>ŽADATEL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5587"/>
      </w:tblGrid>
      <w:tr w:rsidR="003A259F" w:rsidRPr="00BE28D4" w:rsidTr="0009030D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Obchodní jméno / jméno a příjmení:</w:t>
            </w:r>
          </w:p>
        </w:tc>
        <w:tc>
          <w:tcPr>
            <w:tcW w:w="5684" w:type="dxa"/>
            <w:tcBorders>
              <w:top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59F" w:rsidRPr="00BE28D4" w:rsidTr="0009030D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Sídlo / adresa trvalého pobytu:</w:t>
            </w:r>
          </w:p>
        </w:tc>
        <w:tc>
          <w:tcPr>
            <w:tcW w:w="5684" w:type="dxa"/>
            <w:vAlign w:val="center"/>
          </w:tcPr>
          <w:p w:rsidR="003A259F" w:rsidRPr="008D23C5" w:rsidRDefault="003A259F" w:rsidP="0009030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259F" w:rsidRPr="00BE28D4" w:rsidTr="0009030D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IČ / datum narození:</w:t>
            </w:r>
          </w:p>
        </w:tc>
        <w:tc>
          <w:tcPr>
            <w:tcW w:w="5684" w:type="dxa"/>
            <w:vAlign w:val="center"/>
          </w:tcPr>
          <w:p w:rsidR="003A259F" w:rsidRPr="008D23C5" w:rsidRDefault="003A259F" w:rsidP="0009030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259F" w:rsidRPr="00BE28D4" w:rsidTr="0009030D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Kontaktní telefon a e-mail:</w:t>
            </w:r>
          </w:p>
        </w:tc>
        <w:tc>
          <w:tcPr>
            <w:tcW w:w="5684" w:type="dxa"/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A259F" w:rsidRDefault="003A259F" w:rsidP="003A259F">
      <w:pPr>
        <w:jc w:val="both"/>
        <w:rPr>
          <w:rFonts w:ascii="Arial" w:hAnsi="Arial" w:cs="Arial"/>
          <w:b/>
          <w:color w:val="000000"/>
        </w:rPr>
      </w:pPr>
    </w:p>
    <w:p w:rsidR="003A259F" w:rsidRDefault="003A259F" w:rsidP="003A259F">
      <w:pPr>
        <w:jc w:val="both"/>
        <w:rPr>
          <w:rFonts w:ascii="Arial" w:hAnsi="Arial" w:cs="Arial"/>
          <w:b/>
          <w:color w:val="000000"/>
        </w:rPr>
      </w:pPr>
    </w:p>
    <w:p w:rsidR="003A259F" w:rsidRPr="008D23C5" w:rsidRDefault="003A259F" w:rsidP="003A259F">
      <w:pPr>
        <w:pStyle w:val="Odstavecseseznamem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ŽADATEL ZASTOUPEN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5587"/>
      </w:tblGrid>
      <w:tr w:rsidR="003A259F" w:rsidRPr="00BE28D4" w:rsidTr="0009030D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Obchodní jméno / jméno a příjmení:</w:t>
            </w:r>
          </w:p>
        </w:tc>
        <w:tc>
          <w:tcPr>
            <w:tcW w:w="5684" w:type="dxa"/>
            <w:tcBorders>
              <w:top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59F" w:rsidRPr="00BE28D4" w:rsidTr="0009030D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Sídlo / adresa trvalého pobytu:</w:t>
            </w:r>
          </w:p>
        </w:tc>
        <w:tc>
          <w:tcPr>
            <w:tcW w:w="5684" w:type="dxa"/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59F" w:rsidRPr="00BE28D4" w:rsidTr="0009030D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IČ / datum narození:</w:t>
            </w:r>
          </w:p>
        </w:tc>
        <w:tc>
          <w:tcPr>
            <w:tcW w:w="5684" w:type="dxa"/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59F" w:rsidRPr="00BE28D4" w:rsidTr="0009030D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Kontaktní telefon a e-mail:</w:t>
            </w:r>
          </w:p>
        </w:tc>
        <w:tc>
          <w:tcPr>
            <w:tcW w:w="5684" w:type="dxa"/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A259F" w:rsidRDefault="003A259F" w:rsidP="003A259F">
      <w:pPr>
        <w:jc w:val="both"/>
        <w:rPr>
          <w:rFonts w:ascii="Arial" w:hAnsi="Arial" w:cs="Arial"/>
          <w:b/>
          <w:color w:val="000000"/>
        </w:rPr>
      </w:pPr>
    </w:p>
    <w:p w:rsidR="003A259F" w:rsidRDefault="003A259F" w:rsidP="003A259F">
      <w:pPr>
        <w:jc w:val="both"/>
        <w:rPr>
          <w:rFonts w:ascii="Arial" w:hAnsi="Arial" w:cs="Arial"/>
          <w:b/>
          <w:color w:val="000000"/>
        </w:rPr>
      </w:pPr>
    </w:p>
    <w:p w:rsidR="003A259F" w:rsidRPr="00BF4752" w:rsidRDefault="003A259F" w:rsidP="003A259F">
      <w:pPr>
        <w:pStyle w:val="Odstavecseseznamem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b/>
          <w:color w:val="000000"/>
        </w:rPr>
      </w:pPr>
      <w:r w:rsidRPr="00BF4752">
        <w:rPr>
          <w:rFonts w:ascii="Arial" w:hAnsi="Arial" w:cs="Arial"/>
          <w:b/>
          <w:color w:val="000000"/>
        </w:rPr>
        <w:t>ZVLÁŠTNÍ UŽÍVÁNÍ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529"/>
        <w:gridCol w:w="3002"/>
        <w:gridCol w:w="353"/>
        <w:gridCol w:w="2764"/>
      </w:tblGrid>
      <w:tr w:rsidR="003A259F" w:rsidRPr="00BE28D4" w:rsidTr="0009030D">
        <w:trPr>
          <w:trHeight w:val="397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 xml:space="preserve">Silnice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č./ Ulice název</w:t>
            </w:r>
          </w:p>
        </w:tc>
        <w:tc>
          <w:tcPr>
            <w:tcW w:w="664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59F" w:rsidRPr="00BE28D4" w:rsidTr="0009030D">
        <w:trPr>
          <w:trHeight w:val="397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 xml:space="preserve">Pozemek </w:t>
            </w:r>
            <w:proofErr w:type="spellStart"/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p.č</w:t>
            </w:r>
            <w:proofErr w:type="spellEnd"/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8" w:type="dxa"/>
            <w:gridSpan w:val="4"/>
            <w:tcBorders>
              <w:left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59F" w:rsidRPr="00BE28D4" w:rsidTr="0009030D">
        <w:trPr>
          <w:trHeight w:val="397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V katastrálním území:</w:t>
            </w:r>
          </w:p>
        </w:tc>
        <w:tc>
          <w:tcPr>
            <w:tcW w:w="6648" w:type="dxa"/>
            <w:gridSpan w:val="4"/>
            <w:tcBorders>
              <w:left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59F" w:rsidRPr="00BE28D4" w:rsidTr="0009030D">
        <w:trPr>
          <w:trHeight w:val="397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Stavba:</w:t>
            </w:r>
          </w:p>
        </w:tc>
        <w:tc>
          <w:tcPr>
            <w:tcW w:w="6648" w:type="dxa"/>
            <w:gridSpan w:val="4"/>
            <w:tcBorders>
              <w:left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59F" w:rsidRPr="00BE28D4" w:rsidTr="0009030D">
        <w:trPr>
          <w:trHeight w:val="397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Způsob realizace:</w:t>
            </w:r>
          </w:p>
        </w:tc>
        <w:tc>
          <w:tcPr>
            <w:tcW w:w="6648" w:type="dxa"/>
            <w:gridSpan w:val="4"/>
            <w:tcBorders>
              <w:left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Zaškrtávací1"/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D25C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D25C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protlak    </w:t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2"/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D25C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D25C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 xml:space="preserve"> překop   </w:t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3"/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D25C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D25C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 xml:space="preserve"> podélný zásah  </w:t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Zaškrtávací4"/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D25C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D25C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 xml:space="preserve"> jiné (uveďte způsob)</w:t>
            </w:r>
          </w:p>
        </w:tc>
      </w:tr>
      <w:tr w:rsidR="003A259F" w:rsidRPr="00BE28D4" w:rsidTr="0009030D">
        <w:trPr>
          <w:trHeight w:val="397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left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59F" w:rsidRPr="00BE28D4" w:rsidTr="0009030D">
        <w:trPr>
          <w:trHeight w:val="397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Termín realizace:</w:t>
            </w:r>
          </w:p>
        </w:tc>
        <w:tc>
          <w:tcPr>
            <w:tcW w:w="6648" w:type="dxa"/>
            <w:gridSpan w:val="4"/>
            <w:tcBorders>
              <w:left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59F" w:rsidRPr="00BE28D4" w:rsidTr="0009030D">
        <w:trPr>
          <w:trHeight w:val="397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Zhotovitel</w:t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48" w:type="dxa"/>
            <w:gridSpan w:val="4"/>
            <w:tcBorders>
              <w:left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59F" w:rsidRPr="00BE28D4" w:rsidTr="0009030D">
        <w:trPr>
          <w:trHeight w:val="397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zhotovitele</w:t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884" w:type="dxa"/>
            <w:gridSpan w:val="3"/>
            <w:tcBorders>
              <w:left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59F" w:rsidRPr="00BE28D4" w:rsidTr="0009030D">
        <w:trPr>
          <w:trHeight w:val="397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 xml:space="preserve">IČ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zhotovitele</w:t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884" w:type="dxa"/>
            <w:gridSpan w:val="3"/>
            <w:tcBorders>
              <w:left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59F" w:rsidRPr="00BE28D4" w:rsidTr="0009030D">
        <w:trPr>
          <w:trHeight w:val="397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Zodpovědná osoba:</w:t>
            </w:r>
          </w:p>
        </w:tc>
        <w:tc>
          <w:tcPr>
            <w:tcW w:w="3884" w:type="dxa"/>
            <w:gridSpan w:val="3"/>
            <w:tcBorders>
              <w:left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 xml:space="preserve">tel.: </w:t>
            </w:r>
          </w:p>
        </w:tc>
      </w:tr>
      <w:tr w:rsidR="003A259F" w:rsidRPr="00BE28D4" w:rsidTr="0009030D">
        <w:trPr>
          <w:trHeight w:val="397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Velikost záboru (odhad):</w:t>
            </w:r>
          </w:p>
        </w:tc>
        <w:tc>
          <w:tcPr>
            <w:tcW w:w="3531" w:type="dxa"/>
            <w:gridSpan w:val="2"/>
            <w:tcBorders>
              <w:left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7" w:type="dxa"/>
            <w:gridSpan w:val="2"/>
            <w:tcBorders>
              <w:left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 xml:space="preserve">Povrch překopu: </w:t>
            </w:r>
          </w:p>
        </w:tc>
      </w:tr>
      <w:tr w:rsidR="003A259F" w:rsidRPr="00BE28D4" w:rsidTr="0009030D">
        <w:trPr>
          <w:trHeight w:val="397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Průchod pěších:</w:t>
            </w:r>
          </w:p>
        </w:tc>
        <w:tc>
          <w:tcPr>
            <w:tcW w:w="6648" w:type="dxa"/>
            <w:gridSpan w:val="4"/>
            <w:tcBorders>
              <w:left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 xml:space="preserve">bude omezen    </w:t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škrtávací5"/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D25C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D25C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 xml:space="preserve"> ano     </w:t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Zaškrtávací6"/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D25C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D25C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 xml:space="preserve"> ne  </w:t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škrtávací7"/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D25C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D25C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 xml:space="preserve"> částečně</w:t>
            </w:r>
          </w:p>
        </w:tc>
      </w:tr>
      <w:tr w:rsidR="003A259F" w:rsidRPr="00BE28D4" w:rsidTr="0009030D">
        <w:trPr>
          <w:trHeight w:val="397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Průjezd vozidel:</w:t>
            </w:r>
          </w:p>
        </w:tc>
        <w:tc>
          <w:tcPr>
            <w:tcW w:w="6648" w:type="dxa"/>
            <w:gridSpan w:val="4"/>
            <w:tcBorders>
              <w:left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 xml:space="preserve">bude omezen    </w:t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D25C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D25C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 xml:space="preserve"> ano     </w:t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D25C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D25C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 xml:space="preserve"> ne  </w:t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škrtávací8"/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D25C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D25C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 xml:space="preserve"> částečně</w:t>
            </w:r>
          </w:p>
        </w:tc>
      </w:tr>
      <w:tr w:rsidR="003A259F" w:rsidRPr="00BE28D4" w:rsidTr="0009030D">
        <w:trPr>
          <w:trHeight w:val="397"/>
        </w:trPr>
        <w:tc>
          <w:tcPr>
            <w:tcW w:w="6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t>Povrch komunikace bude uveden do původního stavu nejpozději do: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E28D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E28D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E28D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E28D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E28D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E28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3A259F" w:rsidRPr="00BE28D4" w:rsidTr="0009030D">
        <w:trPr>
          <w:gridAfter w:val="3"/>
          <w:wAfter w:w="6119" w:type="dxa"/>
          <w:trHeight w:val="397"/>
        </w:trPr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59F" w:rsidRPr="00BE28D4" w:rsidRDefault="003A259F" w:rsidP="000903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A259F" w:rsidRDefault="003A259F" w:rsidP="003A259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A259F" w:rsidRDefault="003A259F" w:rsidP="003A259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A259F" w:rsidRDefault="003A259F" w:rsidP="003A259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A259F" w:rsidRDefault="003A259F" w:rsidP="003A259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A259F" w:rsidRDefault="003A259F" w:rsidP="003A259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9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0"/>
    </w:p>
    <w:p w:rsidR="003A259F" w:rsidRDefault="003A259F" w:rsidP="003A259F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DD553" wp14:editId="1F5DB3E9">
                <wp:simplePos x="0" y="0"/>
                <wp:positionH relativeFrom="column">
                  <wp:posOffset>3314700</wp:posOffset>
                </wp:positionH>
                <wp:positionV relativeFrom="paragraph">
                  <wp:posOffset>32385</wp:posOffset>
                </wp:positionV>
                <wp:extent cx="2514600" cy="0"/>
                <wp:effectExtent l="13970" t="10795" r="5080" b="825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69F05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55pt" to="45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BB48E" wp14:editId="69DA8D4A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279015" cy="0"/>
                <wp:effectExtent l="13970" t="10795" r="12065" b="825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F3197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179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A259F" w:rsidRDefault="003A259F" w:rsidP="003A259F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Datum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Podpis a razítko žadatele</w:t>
      </w:r>
    </w:p>
    <w:p w:rsidR="003A259F" w:rsidRDefault="003A259F" w:rsidP="003A259F">
      <w:pPr>
        <w:tabs>
          <w:tab w:val="left" w:pos="1365"/>
        </w:tabs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A259F" w:rsidRDefault="003A259F" w:rsidP="003A259F">
      <w:pPr>
        <w:tabs>
          <w:tab w:val="left" w:pos="1365"/>
        </w:tabs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A259F" w:rsidRDefault="003A259F" w:rsidP="003A259F">
      <w:pPr>
        <w:tabs>
          <w:tab w:val="left" w:pos="1365"/>
        </w:tabs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A259F" w:rsidRDefault="003A259F" w:rsidP="003A259F">
      <w:pPr>
        <w:tabs>
          <w:tab w:val="left" w:pos="1365"/>
        </w:tabs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A259F" w:rsidRDefault="003A259F" w:rsidP="003A259F">
      <w:pPr>
        <w:tabs>
          <w:tab w:val="left" w:pos="1365"/>
        </w:tabs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A259F" w:rsidRDefault="003A259F" w:rsidP="003A259F">
      <w:pPr>
        <w:tabs>
          <w:tab w:val="left" w:pos="1365"/>
        </w:tabs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A259F" w:rsidRDefault="003A259F" w:rsidP="003A259F">
      <w:pPr>
        <w:tabs>
          <w:tab w:val="left" w:pos="1365"/>
        </w:tabs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Přílohy k žádosti:</w:t>
      </w:r>
    </w:p>
    <w:p w:rsidR="003A259F" w:rsidRDefault="003A259F" w:rsidP="003A259F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3A259F" w:rsidRDefault="003A259F" w:rsidP="003A259F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projektová dokumentace (situace) s vyznačením místa zvláštního užívání </w:t>
      </w:r>
    </w:p>
    <w:p w:rsidR="003A259F" w:rsidRDefault="003A259F" w:rsidP="003A259F">
      <w:pPr>
        <w:tabs>
          <w:tab w:val="left" w:pos="1365"/>
        </w:tabs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výpis z obchodního rejstříku a živnostenské oprávnění projektanta a zhotovitele </w:t>
      </w:r>
    </w:p>
    <w:p w:rsidR="003A259F" w:rsidRDefault="003A259F" w:rsidP="003A259F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plná moc v případě zastoupení</w:t>
      </w:r>
    </w:p>
    <w:p w:rsidR="003A259F" w:rsidRDefault="003A259F" w:rsidP="003A259F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3A259F" w:rsidRDefault="003A259F" w:rsidP="003A259F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3A259F" w:rsidRPr="00951180" w:rsidRDefault="003A259F" w:rsidP="003A259F">
      <w:pPr>
        <w:tabs>
          <w:tab w:val="left" w:pos="1365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Pozn.: Za vydání rozhodnutí se vybírá dle zákona č. 634/2004 Sb., </w:t>
      </w:r>
      <w:r w:rsidR="00B221C6" w:rsidRPr="00B221C6">
        <w:rPr>
          <w:rFonts w:ascii="Arial" w:hAnsi="Arial" w:cs="Arial"/>
          <w:i/>
          <w:color w:val="000000"/>
          <w:sz w:val="20"/>
          <w:szCs w:val="20"/>
        </w:rPr>
        <w:t xml:space="preserve">o správních poplatcích položky 36 </w:t>
      </w:r>
      <w:proofErr w:type="spellStart"/>
      <w:r w:rsidR="00B221C6" w:rsidRPr="00B221C6">
        <w:rPr>
          <w:rFonts w:ascii="Arial" w:hAnsi="Arial" w:cs="Arial"/>
          <w:i/>
          <w:color w:val="000000"/>
          <w:sz w:val="20"/>
          <w:szCs w:val="20"/>
        </w:rPr>
        <w:t>písm</w:t>
      </w:r>
      <w:proofErr w:type="spellEnd"/>
      <w:r w:rsidR="00B221C6" w:rsidRPr="00B221C6">
        <w:rPr>
          <w:rFonts w:ascii="Arial" w:hAnsi="Arial" w:cs="Arial"/>
          <w:i/>
          <w:color w:val="000000"/>
          <w:sz w:val="20"/>
          <w:szCs w:val="20"/>
        </w:rPr>
        <w:t xml:space="preserve"> a) ve výši 100,- Kč</w:t>
      </w:r>
    </w:p>
    <w:p w:rsidR="00C13474" w:rsidRDefault="00C13474"/>
    <w:sectPr w:rsidR="00C134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25C6" w:rsidRDefault="001D25C6">
      <w:r>
        <w:separator/>
      </w:r>
    </w:p>
  </w:endnote>
  <w:endnote w:type="continuationSeparator" w:id="0">
    <w:p w:rsidR="001D25C6" w:rsidRDefault="001D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3A25" w:rsidRPr="00290C7A" w:rsidRDefault="001D25C6" w:rsidP="00290C7A">
    <w:pPr>
      <w:pStyle w:val="Zpat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25C6" w:rsidRDefault="001D25C6">
      <w:r>
        <w:separator/>
      </w:r>
    </w:p>
  </w:footnote>
  <w:footnote w:type="continuationSeparator" w:id="0">
    <w:p w:rsidR="001D25C6" w:rsidRDefault="001D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3A25" w:rsidRPr="00C81FE8" w:rsidRDefault="003A259F" w:rsidP="00290C7A">
    <w:pPr>
      <w:ind w:firstLine="708"/>
      <w:rPr>
        <w:rFonts w:ascii="Arial" w:hAnsi="Arial" w:cs="Arial"/>
        <w:color w:val="000000"/>
        <w:sz w:val="20"/>
        <w:szCs w:val="20"/>
      </w:rPr>
    </w:pPr>
    <w:r w:rsidRPr="00C81FE8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  <w:t xml:space="preserve">          </w:t>
    </w:r>
    <w:r w:rsidRPr="00C81FE8">
      <w:rPr>
        <w:rFonts w:ascii="Arial" w:hAnsi="Arial" w:cs="Arial"/>
        <w:color w:val="000000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2FC2"/>
    <w:multiLevelType w:val="hybridMultilevel"/>
    <w:tmpl w:val="EF5E9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9F"/>
    <w:rsid w:val="001D25C6"/>
    <w:rsid w:val="003A259F"/>
    <w:rsid w:val="00B221C6"/>
    <w:rsid w:val="00C1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970C"/>
  <w15:chartTrackingRefBased/>
  <w15:docId w15:val="{A9A1ED89-7601-492A-8C54-E3160BB0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A25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A25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urad</cp:lastModifiedBy>
  <cp:revision>2</cp:revision>
  <dcterms:created xsi:type="dcterms:W3CDTF">2020-03-09T15:41:00Z</dcterms:created>
  <dcterms:modified xsi:type="dcterms:W3CDTF">2020-05-06T11:23:00Z</dcterms:modified>
</cp:coreProperties>
</file>